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5317A" w14:textId="7A046D06" w:rsidR="00151728" w:rsidRDefault="00151728" w:rsidP="00151728">
      <w:pPr>
        <w:jc w:val="center"/>
      </w:pPr>
      <w:r>
        <w:rPr>
          <w:noProof/>
        </w:rPr>
        <w:drawing>
          <wp:inline distT="0" distB="0" distL="0" distR="0" wp14:anchorId="16D766BC" wp14:editId="19B89489">
            <wp:extent cx="50482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iR-Logo-Web-Digital-RGB-72dpi.jpg"/>
                    <pic:cNvPicPr/>
                  </pic:nvPicPr>
                  <pic:blipFill>
                    <a:blip r:embed="rId5">
                      <a:extLst>
                        <a:ext uri="{28A0092B-C50C-407E-A947-70E740481C1C}">
                          <a14:useLocalDpi xmlns:a14="http://schemas.microsoft.com/office/drawing/2010/main" val="0"/>
                        </a:ext>
                      </a:extLst>
                    </a:blip>
                    <a:stretch>
                      <a:fillRect/>
                    </a:stretch>
                  </pic:blipFill>
                  <pic:spPr>
                    <a:xfrm>
                      <a:off x="0" y="0"/>
                      <a:ext cx="5048250" cy="1428750"/>
                    </a:xfrm>
                    <a:prstGeom prst="rect">
                      <a:avLst/>
                    </a:prstGeom>
                  </pic:spPr>
                </pic:pic>
              </a:graphicData>
            </a:graphic>
          </wp:inline>
        </w:drawing>
      </w:r>
    </w:p>
    <w:p w14:paraId="444B83E6" w14:textId="59270996" w:rsidR="008251F5" w:rsidRPr="00151728" w:rsidRDefault="00151728" w:rsidP="00151728">
      <w:pPr>
        <w:jc w:val="center"/>
        <w:rPr>
          <w:b/>
          <w:bCs/>
          <w:smallCaps/>
          <w:sz w:val="24"/>
        </w:rPr>
      </w:pPr>
      <w:r w:rsidRPr="00151728">
        <w:rPr>
          <w:b/>
          <w:bCs/>
          <w:smallCaps/>
          <w:sz w:val="24"/>
        </w:rPr>
        <w:t>Resource for Board of Directors</w:t>
      </w:r>
    </w:p>
    <w:p w14:paraId="49A793B6" w14:textId="540F5E8E" w:rsidR="00151728" w:rsidRPr="00151728" w:rsidRDefault="00151728" w:rsidP="00151728">
      <w:pPr>
        <w:jc w:val="center"/>
        <w:rPr>
          <w:b/>
          <w:bCs/>
          <w:u w:val="single"/>
        </w:rPr>
      </w:pPr>
      <w:r w:rsidRPr="00151728">
        <w:rPr>
          <w:b/>
          <w:bCs/>
          <w:u w:val="single"/>
        </w:rPr>
        <w:t>How to schedule a conference call and/or committee meeting</w:t>
      </w:r>
    </w:p>
    <w:p w14:paraId="6E3C2F02" w14:textId="77777777" w:rsidR="00151728" w:rsidRDefault="00151728" w:rsidP="00151728"/>
    <w:p w14:paraId="2194233F" w14:textId="77777777" w:rsidR="00C00119" w:rsidRDefault="00151728" w:rsidP="00C00119">
      <w:r>
        <w:t>There’s no hard and fast rule or policy on how to schedule a conference call, but here’s what I would suggest</w:t>
      </w:r>
      <w:r w:rsidR="00C00119">
        <w:t xml:space="preserve">. Committee chairs and vice chairs may schedule their own committee conference calls.  Instead of asking “when is everyone free” you may want to choose 2-3 time slots that are respectful of the various time zones in which your committee members operate.  11am-5pm eastern time (ET) is a good starting point.  </w:t>
      </w:r>
    </w:p>
    <w:p w14:paraId="10E23EB4" w14:textId="7117FC18" w:rsidR="00151728" w:rsidRDefault="00151728" w:rsidP="00151728">
      <w:pPr>
        <w:pStyle w:val="ListParagraph"/>
        <w:numPr>
          <w:ilvl w:val="0"/>
          <w:numId w:val="3"/>
        </w:numPr>
        <w:rPr>
          <w:rFonts w:eastAsia="Times New Roman"/>
        </w:rPr>
      </w:pPr>
      <w:r>
        <w:rPr>
          <w:rFonts w:eastAsia="Times New Roman"/>
        </w:rPr>
        <w:t>Find a specific day/time that the chair, vice chair, and executive liaison can always attend (the 2</w:t>
      </w:r>
      <w:r>
        <w:rPr>
          <w:rFonts w:eastAsia="Times New Roman"/>
          <w:vertAlign w:val="superscript"/>
        </w:rPr>
        <w:t>nd</w:t>
      </w:r>
      <w:r>
        <w:rPr>
          <w:rFonts w:eastAsia="Times New Roman"/>
        </w:rPr>
        <w:t xml:space="preserve"> Tuesday at 3pm ET for example) and </w:t>
      </w:r>
      <w:r w:rsidRPr="00151728">
        <w:rPr>
          <w:rFonts w:eastAsia="Times New Roman"/>
          <w:u w:val="single"/>
        </w:rPr>
        <w:t>always specify the time zone</w:t>
      </w:r>
      <w:r>
        <w:rPr>
          <w:rFonts w:eastAsia="Times New Roman"/>
        </w:rPr>
        <w:t>.</w:t>
      </w:r>
    </w:p>
    <w:p w14:paraId="528C3902" w14:textId="471C5AB2" w:rsidR="00151728" w:rsidRDefault="00151728" w:rsidP="00151728">
      <w:pPr>
        <w:pStyle w:val="ListParagraph"/>
        <w:numPr>
          <w:ilvl w:val="0"/>
          <w:numId w:val="3"/>
        </w:numPr>
        <w:rPr>
          <w:rFonts w:eastAsia="Times New Roman"/>
        </w:rPr>
      </w:pPr>
      <w:r>
        <w:rPr>
          <w:rFonts w:eastAsia="Times New Roman"/>
        </w:rPr>
        <w:t xml:space="preserve">Create an account on freeconference.com, UBER conference call, </w:t>
      </w:r>
      <w:r w:rsidR="00AF10E1">
        <w:rPr>
          <w:rFonts w:eastAsia="Times New Roman"/>
        </w:rPr>
        <w:t xml:space="preserve">google hangout, zoom </w:t>
      </w:r>
      <w:r>
        <w:rPr>
          <w:rFonts w:eastAsia="Times New Roman"/>
        </w:rPr>
        <w:t xml:space="preserve">or whatever service you like to use. </w:t>
      </w:r>
      <w:r w:rsidR="00AF10E1">
        <w:rPr>
          <w:rFonts w:eastAsia="Times New Roman"/>
        </w:rPr>
        <w:t xml:space="preserve">Consider whether you will want to screen share and use video or just audio. </w:t>
      </w:r>
      <w:r>
        <w:rPr>
          <w:rFonts w:eastAsia="Times New Roman"/>
        </w:rPr>
        <w:t xml:space="preserve">Use that </w:t>
      </w:r>
      <w:r w:rsidR="00AF10E1">
        <w:rPr>
          <w:rFonts w:eastAsia="Times New Roman"/>
        </w:rPr>
        <w:t xml:space="preserve">same login address (or </w:t>
      </w:r>
      <w:r>
        <w:rPr>
          <w:rFonts w:eastAsia="Times New Roman"/>
        </w:rPr>
        <w:t>call-in number</w:t>
      </w:r>
      <w:r w:rsidR="00AF10E1">
        <w:rPr>
          <w:rFonts w:eastAsia="Times New Roman"/>
        </w:rPr>
        <w:t>)</w:t>
      </w:r>
      <w:r>
        <w:rPr>
          <w:rFonts w:eastAsia="Times New Roman"/>
        </w:rPr>
        <w:t xml:space="preserve"> and access code for all your calls.</w:t>
      </w:r>
    </w:p>
    <w:p w14:paraId="6873F5B7" w14:textId="77777777" w:rsidR="00151728" w:rsidRDefault="00151728" w:rsidP="00151728">
      <w:pPr>
        <w:pStyle w:val="ListParagraph"/>
        <w:numPr>
          <w:ilvl w:val="0"/>
          <w:numId w:val="3"/>
        </w:numPr>
        <w:rPr>
          <w:rFonts w:eastAsia="Times New Roman"/>
        </w:rPr>
      </w:pPr>
      <w:r>
        <w:rPr>
          <w:rFonts w:eastAsia="Times New Roman"/>
        </w:rPr>
        <w:t>Send an email notifying committee members of the call day and time (don’t forget the time zone) and the number.</w:t>
      </w:r>
    </w:p>
    <w:p w14:paraId="67C2705E" w14:textId="14B60DA4" w:rsidR="00AF10E1" w:rsidRDefault="00AF10E1" w:rsidP="00AF10E1">
      <w:pPr>
        <w:pStyle w:val="ListParagraph"/>
        <w:numPr>
          <w:ilvl w:val="0"/>
          <w:numId w:val="4"/>
        </w:numPr>
        <w:spacing w:after="160" w:line="259" w:lineRule="auto"/>
        <w:contextualSpacing/>
      </w:pPr>
      <w:r>
        <w:t>You may also wish to also send a meeting request/appointment via outlook; some people seem to really like that.  If you choose to do that, put the time of the meeting (don’t forget the time zone) in the subject line (as text) so that even if the calendar auto-corrects the meeting time based on the time zone there won’t be any question about the time of the meeting.</w:t>
      </w:r>
    </w:p>
    <w:p w14:paraId="7B9C26E0" w14:textId="2C44C7CD" w:rsidR="00151728" w:rsidRDefault="00151728" w:rsidP="00151728">
      <w:pPr>
        <w:pStyle w:val="ListParagraph"/>
        <w:numPr>
          <w:ilvl w:val="0"/>
          <w:numId w:val="3"/>
        </w:numPr>
        <w:rPr>
          <w:rFonts w:eastAsia="Times New Roman"/>
        </w:rPr>
      </w:pPr>
      <w:r>
        <w:rPr>
          <w:rFonts w:eastAsia="Times New Roman"/>
        </w:rPr>
        <w:t>When you create the outlook calendar invite, choose the option to add a reminder 30 minutes ahead of time AND make it a recurring appointment so that it automatically shows up every month.</w:t>
      </w:r>
    </w:p>
    <w:p w14:paraId="65B1CBDA" w14:textId="18D74A9E" w:rsidR="00151728" w:rsidRDefault="00151728" w:rsidP="00151728">
      <w:pPr>
        <w:pStyle w:val="ListParagraph"/>
        <w:numPr>
          <w:ilvl w:val="0"/>
          <w:numId w:val="3"/>
        </w:numPr>
        <w:rPr>
          <w:rFonts w:eastAsia="Times New Roman"/>
        </w:rPr>
      </w:pPr>
      <w:r>
        <w:rPr>
          <w:rFonts w:eastAsia="Times New Roman"/>
        </w:rPr>
        <w:t>Send the agenda and an email reminder 3-4 days before the call.</w:t>
      </w:r>
    </w:p>
    <w:p w14:paraId="16564653" w14:textId="06D4971A" w:rsidR="00C00119" w:rsidRDefault="00C00119" w:rsidP="00C00119">
      <w:pPr>
        <w:pStyle w:val="ListParagraph"/>
        <w:rPr>
          <w:rFonts w:eastAsia="Times New Roman"/>
        </w:rPr>
      </w:pPr>
    </w:p>
    <w:p w14:paraId="2710B9EC" w14:textId="5F0E7AD9" w:rsidR="00C00119" w:rsidRDefault="00C00119" w:rsidP="00C00119"/>
    <w:p w14:paraId="498BCE6B" w14:textId="476434AF" w:rsidR="00003AD7" w:rsidRDefault="00003AD7" w:rsidP="00C00119">
      <w:r>
        <w:t xml:space="preserve">Please always invite the executive liaison and also invite Ellen – Ellen </w:t>
      </w:r>
      <w:bookmarkStart w:id="0" w:name="_GoBack"/>
      <w:bookmarkEnd w:id="0"/>
      <w:r>
        <w:t>will generally try to hop on for the last 30 minutes of the call in case you have any questions for me.</w:t>
      </w:r>
    </w:p>
    <w:p w14:paraId="24B575B9" w14:textId="77777777" w:rsidR="00C00119" w:rsidRPr="00151728" w:rsidRDefault="00C00119" w:rsidP="00C00119">
      <w:pPr>
        <w:pStyle w:val="ListParagraph"/>
        <w:rPr>
          <w:rFonts w:eastAsia="Times New Roman"/>
        </w:rPr>
      </w:pPr>
    </w:p>
    <w:p w14:paraId="6836D3BD" w14:textId="77777777" w:rsidR="00151728" w:rsidRDefault="00151728"/>
    <w:sectPr w:rsidR="00151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63CF"/>
    <w:multiLevelType w:val="hybridMultilevel"/>
    <w:tmpl w:val="67FCC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D21D42"/>
    <w:multiLevelType w:val="multilevel"/>
    <w:tmpl w:val="B274780C"/>
    <w:styleLink w:val="ERAAgendaStyle"/>
    <w:lvl w:ilvl="0">
      <w:start w:val="1"/>
      <w:numFmt w:val="upperRoman"/>
      <w:suff w:val="space"/>
      <w:lvlText w:val="%1."/>
      <w:lvlJc w:val="left"/>
      <w:pPr>
        <w:ind w:left="90" w:firstLine="0"/>
      </w:pPr>
      <w:rPr>
        <w:rFonts w:hint="default"/>
        <w:b/>
      </w:rPr>
    </w:lvl>
    <w:lvl w:ilvl="1">
      <w:start w:val="1"/>
      <w:numFmt w:val="upperLetter"/>
      <w:suff w:val="space"/>
      <w:lvlText w:val="%2."/>
      <w:lvlJc w:val="left"/>
      <w:pPr>
        <w:ind w:left="360" w:firstLine="0"/>
      </w:pPr>
      <w:rPr>
        <w:rFonts w:hint="default"/>
      </w:rPr>
    </w:lvl>
    <w:lvl w:ilvl="2">
      <w:start w:val="1"/>
      <w:numFmt w:val="decimal"/>
      <w:suff w:val="space"/>
      <w:lvlText w:val="%3."/>
      <w:lvlJc w:val="left"/>
      <w:pPr>
        <w:ind w:left="630" w:firstLine="0"/>
      </w:pPr>
      <w:rPr>
        <w:rFonts w:hint="default"/>
      </w:rPr>
    </w:lvl>
    <w:lvl w:ilvl="3">
      <w:start w:val="1"/>
      <w:numFmt w:val="lowerLetter"/>
      <w:suff w:val="space"/>
      <w:lvlText w:val="%4."/>
      <w:lvlJc w:val="left"/>
      <w:pPr>
        <w:ind w:left="1080" w:firstLine="0"/>
      </w:pPr>
      <w:rPr>
        <w:rFonts w:hint="default"/>
      </w:rPr>
    </w:lvl>
    <w:lvl w:ilvl="4">
      <w:start w:val="1"/>
      <w:numFmt w:val="lowerRoman"/>
      <w:suff w:val="space"/>
      <w:lvlText w:val="%5."/>
      <w:lvlJc w:val="left"/>
      <w:pPr>
        <w:ind w:left="1440" w:firstLine="0"/>
      </w:pPr>
      <w:rPr>
        <w:rFonts w:hint="default"/>
      </w:rPr>
    </w:lvl>
    <w:lvl w:ilvl="5">
      <w:start w:val="1"/>
      <w:numFmt w:val="bullet"/>
      <w:lvlText w:val=""/>
      <w:lvlJc w:val="left"/>
      <w:pPr>
        <w:ind w:left="1800" w:firstLine="0"/>
      </w:pPr>
      <w:rPr>
        <w:rFonts w:ascii="Symbol" w:hAnsi="Symbol" w:hint="default"/>
      </w:rPr>
    </w:lvl>
    <w:lvl w:ilvl="6">
      <w:start w:val="1"/>
      <w:numFmt w:val="bullet"/>
      <w:lvlText w:val=""/>
      <w:lvlJc w:val="left"/>
      <w:pPr>
        <w:ind w:left="2160" w:firstLine="0"/>
      </w:pPr>
      <w:rPr>
        <w:rFonts w:ascii="Symbol" w:hAnsi="Symbol" w:hint="default"/>
      </w:rPr>
    </w:lvl>
    <w:lvl w:ilvl="7">
      <w:start w:val="1"/>
      <w:numFmt w:val="bullet"/>
      <w:lvlText w:val=""/>
      <w:lvlJc w:val="left"/>
      <w:pPr>
        <w:ind w:left="2520" w:firstLine="0"/>
      </w:pPr>
      <w:rPr>
        <w:rFonts w:ascii="Symbol" w:hAnsi="Symbol" w:hint="default"/>
      </w:rPr>
    </w:lvl>
    <w:lvl w:ilvl="8">
      <w:start w:val="1"/>
      <w:numFmt w:val="bullet"/>
      <w:lvlText w:val=""/>
      <w:lvlJc w:val="left"/>
      <w:pPr>
        <w:ind w:left="2880" w:firstLine="0"/>
      </w:pPr>
      <w:rPr>
        <w:rFonts w:ascii="Symbol" w:hAnsi="Symbol" w:hint="default"/>
      </w:rPr>
    </w:lvl>
  </w:abstractNum>
  <w:abstractNum w:abstractNumId="2" w15:restartNumberingAfterBreak="0">
    <w:nsid w:val="235779DF"/>
    <w:multiLevelType w:val="hybridMultilevel"/>
    <w:tmpl w:val="BCC0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F6A0F"/>
    <w:multiLevelType w:val="multilevel"/>
    <w:tmpl w:val="B274780C"/>
    <w:styleLink w:val="ERAStyle"/>
    <w:lvl w:ilvl="0">
      <w:start w:val="1"/>
      <w:numFmt w:val="upperRoman"/>
      <w:suff w:val="space"/>
      <w:lvlText w:val="%1."/>
      <w:lvlJc w:val="left"/>
      <w:pPr>
        <w:ind w:left="90" w:firstLine="0"/>
      </w:pPr>
      <w:rPr>
        <w:rFonts w:hint="default"/>
        <w:b/>
      </w:rPr>
    </w:lvl>
    <w:lvl w:ilvl="1">
      <w:start w:val="1"/>
      <w:numFmt w:val="upperLetter"/>
      <w:suff w:val="space"/>
      <w:lvlText w:val="%2."/>
      <w:lvlJc w:val="left"/>
      <w:pPr>
        <w:ind w:left="360" w:firstLine="0"/>
      </w:pPr>
      <w:rPr>
        <w:rFonts w:hint="default"/>
      </w:rPr>
    </w:lvl>
    <w:lvl w:ilvl="2">
      <w:start w:val="1"/>
      <w:numFmt w:val="decimal"/>
      <w:suff w:val="space"/>
      <w:lvlText w:val="%3."/>
      <w:lvlJc w:val="left"/>
      <w:pPr>
        <w:ind w:left="630" w:firstLine="0"/>
      </w:pPr>
      <w:rPr>
        <w:rFonts w:hint="default"/>
      </w:rPr>
    </w:lvl>
    <w:lvl w:ilvl="3">
      <w:start w:val="1"/>
      <w:numFmt w:val="lowerLetter"/>
      <w:suff w:val="space"/>
      <w:lvlText w:val="%4."/>
      <w:lvlJc w:val="left"/>
      <w:pPr>
        <w:ind w:left="1080" w:firstLine="0"/>
      </w:pPr>
      <w:rPr>
        <w:rFonts w:hint="default"/>
      </w:rPr>
    </w:lvl>
    <w:lvl w:ilvl="4">
      <w:start w:val="1"/>
      <w:numFmt w:val="lowerRoman"/>
      <w:suff w:val="space"/>
      <w:lvlText w:val="%5."/>
      <w:lvlJc w:val="left"/>
      <w:pPr>
        <w:ind w:left="1440" w:firstLine="0"/>
      </w:pPr>
      <w:rPr>
        <w:rFonts w:hint="default"/>
      </w:rPr>
    </w:lvl>
    <w:lvl w:ilvl="5">
      <w:start w:val="1"/>
      <w:numFmt w:val="bullet"/>
      <w:lvlText w:val=""/>
      <w:lvlJc w:val="left"/>
      <w:pPr>
        <w:ind w:left="1800" w:firstLine="0"/>
      </w:pPr>
      <w:rPr>
        <w:rFonts w:ascii="Symbol" w:hAnsi="Symbol" w:hint="default"/>
      </w:rPr>
    </w:lvl>
    <w:lvl w:ilvl="6">
      <w:start w:val="1"/>
      <w:numFmt w:val="bullet"/>
      <w:lvlText w:val=""/>
      <w:lvlJc w:val="left"/>
      <w:pPr>
        <w:ind w:left="2160" w:firstLine="0"/>
      </w:pPr>
      <w:rPr>
        <w:rFonts w:ascii="Symbol" w:hAnsi="Symbol" w:hint="default"/>
      </w:rPr>
    </w:lvl>
    <w:lvl w:ilvl="7">
      <w:start w:val="1"/>
      <w:numFmt w:val="bullet"/>
      <w:lvlText w:val=""/>
      <w:lvlJc w:val="left"/>
      <w:pPr>
        <w:ind w:left="2520" w:firstLine="0"/>
      </w:pPr>
      <w:rPr>
        <w:rFonts w:ascii="Symbol" w:hAnsi="Symbol" w:hint="default"/>
      </w:rPr>
    </w:lvl>
    <w:lvl w:ilvl="8">
      <w:start w:val="1"/>
      <w:numFmt w:val="bullet"/>
      <w:lvlText w:val=""/>
      <w:lvlJc w:val="left"/>
      <w:pPr>
        <w:ind w:left="2880" w:firstLine="0"/>
      </w:pPr>
      <w:rPr>
        <w:rFonts w:ascii="Symbol" w:hAnsi="Symbol"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28"/>
    <w:rsid w:val="00003AD7"/>
    <w:rsid w:val="00022BEE"/>
    <w:rsid w:val="00151728"/>
    <w:rsid w:val="003859A4"/>
    <w:rsid w:val="00555064"/>
    <w:rsid w:val="008251F5"/>
    <w:rsid w:val="00AF10E1"/>
    <w:rsid w:val="00C0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5D96"/>
  <w15:chartTrackingRefBased/>
  <w15:docId w15:val="{0AA6A088-2488-4705-B93E-3577FC38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RAAgendaStyle">
    <w:name w:val="ERA Agenda Style"/>
    <w:uiPriority w:val="99"/>
    <w:rsid w:val="003859A4"/>
    <w:pPr>
      <w:numPr>
        <w:numId w:val="1"/>
      </w:numPr>
    </w:pPr>
  </w:style>
  <w:style w:type="numbering" w:customStyle="1" w:styleId="ERAStyle">
    <w:name w:val="ERA Style"/>
    <w:uiPriority w:val="99"/>
    <w:rsid w:val="003859A4"/>
    <w:pPr>
      <w:numPr>
        <w:numId w:val="2"/>
      </w:numPr>
    </w:pPr>
  </w:style>
  <w:style w:type="paragraph" w:styleId="ListParagraph">
    <w:name w:val="List Paragraph"/>
    <w:basedOn w:val="Normal"/>
    <w:uiPriority w:val="34"/>
    <w:qFormat/>
    <w:rsid w:val="0015172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Thorp</dc:creator>
  <cp:keywords/>
  <dc:description/>
  <cp:lastModifiedBy>Ellen Thorp</cp:lastModifiedBy>
  <cp:revision>3</cp:revision>
  <dcterms:created xsi:type="dcterms:W3CDTF">2020-02-24T20:29:00Z</dcterms:created>
  <dcterms:modified xsi:type="dcterms:W3CDTF">2020-03-04T16:53:00Z</dcterms:modified>
</cp:coreProperties>
</file>